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13" w:rsidRDefault="00462713" w:rsidP="00462713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462713" w:rsidRDefault="00462713" w:rsidP="00462713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10.SINIF ARAPÇA DERSİ 2.DÖNEM 2.YAZILI SINAV SORULARI</w:t>
      </w: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divId w:val="11082336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1667"/>
            </w:tblGrid>
            <w:tr w:rsidR="00A72BDF" w:rsidTr="00024B03">
              <w:trPr>
                <w:divId w:val="1331565504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الْمَطَارُ</w:t>
                  </w:r>
                </w:p>
              </w:tc>
            </w:tr>
            <w:tr w:rsidR="00A72BDF" w:rsidTr="00024B03">
              <w:trPr>
                <w:divId w:val="1331565504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اَلْمُسَافِرُ</w:t>
                  </w:r>
                </w:p>
              </w:tc>
            </w:tr>
            <w:tr w:rsidR="00A72BDF" w:rsidTr="00024B03">
              <w:trPr>
                <w:divId w:val="1331565504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صَالَةُ الْإنْتِظَارِ</w:t>
                  </w:r>
                </w:p>
              </w:tc>
            </w:tr>
            <w:tr w:rsidR="00A72BDF" w:rsidTr="00024B03">
              <w:trPr>
                <w:divId w:val="1331565504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مَوْعِدُ الطَّائِرَةِ</w:t>
                  </w:r>
                </w:p>
              </w:tc>
            </w:tr>
            <w:tr w:rsidR="00A72BDF" w:rsidTr="00024B03">
              <w:trPr>
                <w:divId w:val="1331565504"/>
                <w:tblCellSpacing w:w="7" w:type="dxa"/>
              </w:trPr>
              <w:tc>
                <w:tcPr>
                  <w:tcW w:w="32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تَذْكِرَةٌ</w:t>
                  </w:r>
                </w:p>
              </w:tc>
            </w:tr>
          </w:tbl>
          <w:p w:rsidR="00A72BDF" w:rsidRDefault="00A537DB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263749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آلَةُ التَّصْوِرِ - اَلْقِطَارُ السَّرِيعُ - جَوَازُ السَّفَرِ - تَذْكِرَةُ الطَّائِرَةِ</w:t>
            </w:r>
          </w:p>
          <w:p w:rsidR="00A72BDF" w:rsidRDefault="00024B03" w:rsidP="00024B03">
            <w:pPr>
              <w:divId w:val="20713462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1270</wp:posOffset>
                  </wp:positionV>
                  <wp:extent cx="1160780" cy="650240"/>
                  <wp:effectExtent l="0" t="0" r="1270" b="0"/>
                  <wp:wrapSquare wrapText="bothSides"/>
                  <wp:docPr id="3" name="Resim 3" descr="thismessage://Test2471816079778067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471816079778067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7DB">
              <w:rPr>
                <w:rFonts w:ascii="Arial" w:eastAsia="Times New Roman" w:hAnsi="Arial" w:cs="Arial"/>
                <w:color w:val="000000"/>
              </w:rPr>
              <w:t>Üstte verilen kelimelerden faydalanarak aşağıdaki soruya cevap veriniz.</w:t>
            </w:r>
          </w:p>
          <w:p w:rsidR="00A72BDF" w:rsidRPr="001F6709" w:rsidRDefault="00A537DB" w:rsidP="00024B03">
            <w:pPr>
              <w:jc w:val="right"/>
              <w:divId w:val="123477395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F670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هذا؟</w:t>
            </w:r>
          </w:p>
          <w:p w:rsidR="00A72BDF" w:rsidRDefault="00A537DB">
            <w:pPr>
              <w:divId w:val="10971001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10627574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2905125" cy="714375"/>
                  <wp:effectExtent l="0" t="0" r="9525" b="9525"/>
                  <wp:docPr id="4" name="Resim 4" descr="thismessage://Test33327238680186929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3327238680186929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BDF" w:rsidRDefault="00A537DB">
            <w:pPr>
              <w:divId w:val="15569625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soruyu üstteki parağrafa göre Arapça olarak cevaplandırınız.</w:t>
            </w:r>
          </w:p>
          <w:p w:rsidR="00A72BDF" w:rsidRDefault="00A537DB">
            <w:pPr>
              <w:bidi/>
              <w:spacing w:line="330" w:lineRule="atLeast"/>
              <w:divId w:val="2297795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مَتَى يَذْهَبُ أَحْمَدُ إلَى </w:t>
            </w:r>
            <w:r w:rsidR="006D2FCD" w:rsidRPr="006D2FCD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الْأُرْدُن</w:t>
            </w:r>
            <w:r w:rsidR="00C148A2" w:rsidRPr="00C148A2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؟</w:t>
            </w:r>
          </w:p>
          <w:p w:rsidR="00A72BDF" w:rsidRPr="001F6709" w:rsidRDefault="00A537DB">
            <w:pPr>
              <w:bidi/>
              <w:spacing w:line="330" w:lineRule="atLeast"/>
              <w:divId w:val="1871993623"/>
              <w:rPr>
                <w:rFonts w:ascii="Arial" w:eastAsia="Times New Roman" w:hAnsi="Arial" w:cs="Arial"/>
                <w:color w:val="000000"/>
                <w:rtl/>
              </w:rPr>
            </w:pPr>
            <w:r w:rsidRPr="001F6709">
              <w:rPr>
                <w:rFonts w:ascii="Arial" w:eastAsia="Times New Roman" w:hAnsi="Arial" w:cs="Arial"/>
                <w:color w:val="000000"/>
                <w:rtl/>
              </w:rPr>
              <w:t>.....................</w:t>
            </w:r>
            <w:r w:rsidR="001F6709"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Pr="001F6709">
              <w:rPr>
                <w:rFonts w:ascii="Arial" w:eastAsia="Times New Roman" w:hAnsi="Arial" w:cs="Arial"/>
                <w:color w:val="000000"/>
                <w:rtl/>
              </w:rPr>
              <w:t>.......................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6611588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مُحَمَّدٌ (ص) - مَكَّةَ - فِي - الْمُكَرَّمَةِ - وُلِدَ </w:t>
            </w:r>
          </w:p>
          <w:p w:rsidR="00A72BDF" w:rsidRDefault="00A537DB">
            <w:pPr>
              <w:divId w:val="21081899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 verilen kelimelerden Arapça olarak anlamlı bir cümle yazınız.</w:t>
            </w:r>
          </w:p>
          <w:p w:rsidR="00A72BDF" w:rsidRDefault="00A537DB">
            <w:pPr>
              <w:divId w:val="15590486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divId w:val="14999539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Arapçaları verilen saatlerin karşılarına Türkçelerini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517"/>
            </w:tblGrid>
            <w:tr w:rsidR="00A72BDF" w:rsidTr="001F6709">
              <w:trPr>
                <w:divId w:val="1701666283"/>
                <w:tblCellSpacing w:w="7" w:type="dxa"/>
              </w:trPr>
              <w:tc>
                <w:tcPr>
                  <w:tcW w:w="2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الرَّابِعَةُ وَالثُّلُثُ</w:t>
                  </w:r>
                </w:p>
              </w:tc>
            </w:tr>
            <w:tr w:rsidR="00A72BDF" w:rsidTr="001F6709">
              <w:trPr>
                <w:divId w:val="1701666283"/>
                <w:tblCellSpacing w:w="7" w:type="dxa"/>
              </w:trPr>
              <w:tc>
                <w:tcPr>
                  <w:tcW w:w="2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الْوَاحِدَةُ وَالرُّبْعُ</w:t>
                  </w:r>
                </w:p>
              </w:tc>
            </w:tr>
            <w:tr w:rsidR="00A72BDF" w:rsidTr="001F6709">
              <w:trPr>
                <w:divId w:val="1701666283"/>
                <w:tblCellSpacing w:w="7" w:type="dxa"/>
              </w:trPr>
              <w:tc>
                <w:tcPr>
                  <w:tcW w:w="2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السَّاعَةُ الْخَامِسَةُ إلَّا ثُلُثًا</w:t>
                  </w:r>
                </w:p>
              </w:tc>
            </w:tr>
            <w:tr w:rsidR="00A72BDF" w:rsidTr="001F6709">
              <w:trPr>
                <w:divId w:val="1701666283"/>
                <w:tblCellSpacing w:w="7" w:type="dxa"/>
              </w:trPr>
              <w:tc>
                <w:tcPr>
                  <w:tcW w:w="2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 xml:space="preserve">السَّاعَةُ السَّابِعَةُ إلَّا </w:t>
                  </w:r>
                  <w:r w:rsidR="00DF7049" w:rsidRPr="00DF7049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رُبْعًا</w:t>
                  </w:r>
                </w:p>
              </w:tc>
            </w:tr>
          </w:tbl>
          <w:p w:rsidR="00A72BDF" w:rsidRDefault="00A72BDF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2391451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كَانَ الْحَقْلُ خَصْبًا، صَارَ جَافًّا</w:t>
            </w:r>
          </w:p>
          <w:p w:rsidR="00A72BDF" w:rsidRDefault="00A537DB">
            <w:pPr>
              <w:divId w:val="15445158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karşılığını yazınız.</w:t>
            </w:r>
          </w:p>
          <w:p w:rsidR="00A72BDF" w:rsidRDefault="00A537DB">
            <w:pPr>
              <w:divId w:val="13757321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</w:t>
            </w:r>
            <w:r w:rsidR="001F6709">
              <w:rPr>
                <w:rFonts w:ascii="Arial" w:eastAsia="Times New Roman" w:hAnsi="Arial" w:cs="Arial"/>
                <w:color w:val="000000"/>
              </w:rPr>
              <w:t>...</w:t>
            </w:r>
            <w:r>
              <w:rPr>
                <w:rFonts w:ascii="Arial" w:eastAsia="Times New Roman" w:hAnsi="Arial" w:cs="Arial"/>
                <w:color w:val="000000"/>
              </w:rPr>
              <w:t>......................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2903295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لَيسَ الْمُؤْمِنُ مَنْ بَاتَ شَبْعَانَ وَجَارُهُ جَائِعٌ</w:t>
            </w:r>
          </w:p>
          <w:p w:rsidR="00A72BDF" w:rsidRDefault="00A537DB">
            <w:pPr>
              <w:divId w:val="19159717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Hadis-i Şerif'in Türkçe karşılığını yazınız.</w:t>
            </w:r>
          </w:p>
          <w:p w:rsidR="00A72BDF" w:rsidRDefault="00A537DB">
            <w:pPr>
              <w:divId w:val="6491659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</w:t>
            </w:r>
            <w:r w:rsidR="001F6709">
              <w:rPr>
                <w:rFonts w:ascii="Arial" w:eastAsia="Times New Roman" w:hAnsi="Arial" w:cs="Arial"/>
                <w:color w:val="000000"/>
              </w:rPr>
              <w:t>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bidi/>
              <w:spacing w:line="330" w:lineRule="atLeast"/>
              <w:divId w:val="20246287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نُعْطِي الْهَدَايَا لِلْأَطْفَالِ فِي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دَارِ الْأَيْتَامِ</w:t>
            </w:r>
          </w:p>
          <w:p w:rsidR="00A72BDF" w:rsidRDefault="00A537DB">
            <w:pPr>
              <w:divId w:val="14713125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altı çizili ibarenin Türkçe karşılığını yazınız.</w:t>
            </w:r>
          </w:p>
          <w:p w:rsidR="00A72BDF" w:rsidRDefault="00A537DB">
            <w:pPr>
              <w:divId w:val="2539748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divId w:val="1271670803"/>
              <w:rPr>
                <w:rFonts w:ascii="Arial" w:eastAsia="Times New Roman" w:hAnsi="Arial" w:cs="Arial"/>
                <w:color w:val="000000"/>
              </w:rPr>
            </w:pPr>
            <w:r w:rsidRPr="001F670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خَاتَمُ الْأَنْبِيَاءِ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karşılığını yazınız.</w:t>
            </w:r>
          </w:p>
          <w:p w:rsidR="00A72BDF" w:rsidRDefault="00A537DB">
            <w:pPr>
              <w:divId w:val="19292709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</w:t>
            </w: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</w:p>
    <w:p w:rsidR="00024B03" w:rsidRDefault="00024B03">
      <w:pPr>
        <w:divId w:val="1723945727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72BDF">
        <w:trPr>
          <w:divId w:val="1723945727"/>
          <w:tblCellSpacing w:w="0" w:type="dxa"/>
        </w:trPr>
        <w:tc>
          <w:tcPr>
            <w:tcW w:w="100" w:type="pct"/>
            <w:hideMark/>
          </w:tcPr>
          <w:p w:rsidR="00A72BDF" w:rsidRDefault="00A537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A72BDF" w:rsidRDefault="00A537DB">
            <w:pPr>
              <w:divId w:val="20568483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tamlamaların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1942"/>
            </w:tblGrid>
            <w:tr w:rsidR="00A72BDF" w:rsidTr="001F6709">
              <w:trPr>
                <w:divId w:val="1878662109"/>
                <w:tblCellSpacing w:w="7" w:type="dxa"/>
              </w:trPr>
              <w:tc>
                <w:tcPr>
                  <w:tcW w:w="2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زِيَارَةُ الْأَقَارِبِ</w:t>
                  </w:r>
                </w:p>
              </w:tc>
            </w:tr>
            <w:tr w:rsidR="00A72BDF" w:rsidTr="001F6709">
              <w:trPr>
                <w:divId w:val="1878662109"/>
                <w:tblCellSpacing w:w="7" w:type="dxa"/>
              </w:trPr>
              <w:tc>
                <w:tcPr>
                  <w:tcW w:w="2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تَقْبِيلُ الْيَدِ</w:t>
                  </w:r>
                </w:p>
              </w:tc>
            </w:tr>
            <w:tr w:rsidR="00A72BDF" w:rsidTr="001F6709">
              <w:trPr>
                <w:divId w:val="1878662109"/>
                <w:tblCellSpacing w:w="7" w:type="dxa"/>
              </w:trPr>
              <w:tc>
                <w:tcPr>
                  <w:tcW w:w="2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اَلْمَلَابِسُ الْعِيدِيَّةُ</w:t>
                  </w:r>
                </w:p>
              </w:tc>
            </w:tr>
            <w:tr w:rsidR="00A72BDF" w:rsidTr="001F6709">
              <w:trPr>
                <w:divId w:val="1878662109"/>
                <w:tblCellSpacing w:w="7" w:type="dxa"/>
              </w:trPr>
              <w:tc>
                <w:tcPr>
                  <w:tcW w:w="29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2BDF" w:rsidRDefault="00A537DB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مَصْرُوفُ الْجَيْبِ</w:t>
                  </w:r>
                </w:p>
              </w:tc>
            </w:tr>
          </w:tbl>
          <w:p w:rsidR="00A72BDF" w:rsidRDefault="00A72BDF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A72BDF" w:rsidRDefault="00A72BDF">
      <w:pPr>
        <w:divId w:val="1723945727"/>
        <w:rPr>
          <w:rFonts w:ascii="Arial" w:eastAsia="Times New Roman" w:hAnsi="Arial" w:cs="Arial"/>
          <w:color w:val="000000"/>
        </w:rPr>
      </w:pPr>
    </w:p>
    <w:p w:rsidR="0090703B" w:rsidRPr="0090703B" w:rsidRDefault="00A537D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1F6709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A537D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537D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A537D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024B03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13" w:rsidRDefault="00462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13" w:rsidRDefault="004627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24B0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537DB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37D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537D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537DB" w:rsidRPr="00462713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37DB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537DB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4B03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1F6709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2713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D2FCD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537DB"/>
    <w:rsid w:val="00A653D9"/>
    <w:rsid w:val="00A65619"/>
    <w:rsid w:val="00A67AB4"/>
    <w:rsid w:val="00A72BDF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48A2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049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32A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2D8DE87"/>
  <w15:docId w15:val="{6EB6610A-4E88-48AC-9394-7F02BE1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9622478-59B6-4AA3-ABB6-FCCBBA13441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10X9,2,5,1,1D2D3D4D5D,0,1,Y7,2,5,1,1D2D3D4D5D,0,1,Y8,2,5,1,1D2D3D4D5D,0,1,Y1,2,5,1,1D2D3D4D5D,0,1,Y10,2,5,1,1D2D3D4D5D,0,1,Y5,2,5,1,1D2D3D4D5D,0,1,Y6,2,5,1,1D2D3D4D5D,0,1,Y4,2,5,1,1D2D3D4D5D,0,1,Y2,2,5,1,1D2D3D4D5D,0,1,Y3,2,5,1,1D2D3D4D5D,0,1,Y</Manager>
  <Company>90948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8</cp:revision>
  <cp:lastPrinted>2018-04-29T10:18:00Z</cp:lastPrinted>
  <dcterms:created xsi:type="dcterms:W3CDTF">2024-05-24T18:49:00Z</dcterms:created>
  <dcterms:modified xsi:type="dcterms:W3CDTF">2024-05-25T17:48:00Z</dcterms:modified>
</cp:coreProperties>
</file>